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D4" w:rsidRDefault="00CD15D4" w:rsidP="00CD15D4">
      <w:pPr>
        <w:pStyle w:val="Style7"/>
        <w:widowControl/>
        <w:spacing w:line="240" w:lineRule="auto"/>
        <w:ind w:firstLine="494"/>
        <w:rPr>
          <w:rStyle w:val="FontStyle14"/>
          <w:b/>
        </w:rPr>
      </w:pPr>
      <w:r>
        <w:rPr>
          <w:rStyle w:val="FontStyle14"/>
          <w:b/>
        </w:rPr>
        <w:t>ОПЛАТА ОПИ</w:t>
      </w:r>
    </w:p>
    <w:p w:rsidR="00C416BE" w:rsidRPr="00BE494C" w:rsidRDefault="00CD15D4" w:rsidP="00C416BE">
      <w:pPr>
        <w:pStyle w:val="FORMATTEXT"/>
        <w:spacing w:after="120"/>
        <w:rPr>
          <w:rFonts w:ascii="Times New Roman" w:hAnsi="Times New Roman" w:cs="Times New Roman"/>
          <w:b/>
          <w:sz w:val="27"/>
          <w:szCs w:val="27"/>
        </w:rPr>
      </w:pPr>
      <w:r w:rsidRPr="00160AA6">
        <w:rPr>
          <w:rStyle w:val="FontStyle14"/>
          <w:sz w:val="24"/>
          <w:szCs w:val="24"/>
        </w:rPr>
        <w:t>Плата  за предоставление государственной услуги п</w:t>
      </w:r>
      <w:r w:rsidRPr="00C416BE">
        <w:rPr>
          <w:rStyle w:val="FontStyle14"/>
          <w:b/>
          <w:sz w:val="24"/>
          <w:szCs w:val="24"/>
        </w:rPr>
        <w:t>о</w:t>
      </w:r>
      <w:r w:rsidR="00C416BE" w:rsidRPr="00C416BE">
        <w:rPr>
          <w:rStyle w:val="FontStyle14"/>
          <w:b/>
          <w:sz w:val="24"/>
          <w:szCs w:val="24"/>
        </w:rPr>
        <w:t xml:space="preserve"> экспертизе </w:t>
      </w:r>
      <w:r w:rsidRPr="00C416BE">
        <w:rPr>
          <w:rStyle w:val="FontStyle14"/>
          <w:b/>
          <w:sz w:val="24"/>
          <w:szCs w:val="24"/>
        </w:rPr>
        <w:t xml:space="preserve"> </w:t>
      </w:r>
      <w:r w:rsidR="00C416BE" w:rsidRPr="00C416BE">
        <w:rPr>
          <w:rFonts w:ascii="Times New Roman" w:hAnsi="Times New Roman" w:cs="Times New Roman"/>
          <w:b/>
          <w:sz w:val="27"/>
          <w:szCs w:val="27"/>
        </w:rPr>
        <w:t>запасов полезных ископаемых  и подземных вод, геологической информации о предоставляемых в пользование участках</w:t>
      </w:r>
      <w:r w:rsidR="00C416BE" w:rsidRPr="00BE494C">
        <w:rPr>
          <w:rFonts w:ascii="Times New Roman" w:hAnsi="Times New Roman" w:cs="Times New Roman"/>
          <w:b/>
          <w:sz w:val="27"/>
          <w:szCs w:val="27"/>
        </w:rPr>
        <w:t xml:space="preserve"> недр местного значения, а также запасов общераспространенных полезных ископаемых </w:t>
      </w:r>
      <w:r w:rsidR="00C416BE" w:rsidRPr="00C416BE">
        <w:rPr>
          <w:rFonts w:ascii="Times New Roman" w:hAnsi="Times New Roman" w:cs="Times New Roman"/>
          <w:sz w:val="27"/>
          <w:szCs w:val="27"/>
        </w:rPr>
        <w:t xml:space="preserve">и запасов подземных вод, которые используются для целей питьевого водоснабжения или технического водоснабжения и объем </w:t>
      </w:r>
      <w:proofErr w:type="gramStart"/>
      <w:r w:rsidR="00C416BE" w:rsidRPr="00C416BE">
        <w:rPr>
          <w:rFonts w:ascii="Times New Roman" w:hAnsi="Times New Roman" w:cs="Times New Roman"/>
          <w:sz w:val="27"/>
          <w:szCs w:val="27"/>
        </w:rPr>
        <w:t>добычи</w:t>
      </w:r>
      <w:proofErr w:type="gramEnd"/>
      <w:r w:rsidR="00C416BE" w:rsidRPr="00C416BE">
        <w:rPr>
          <w:rFonts w:ascii="Times New Roman" w:hAnsi="Times New Roman" w:cs="Times New Roman"/>
          <w:sz w:val="27"/>
          <w:szCs w:val="27"/>
        </w:rPr>
        <w:t xml:space="preserve"> которых составляет не более 500 кубических метров в сутки</w:t>
      </w:r>
    </w:p>
    <w:p w:rsidR="00160AA6" w:rsidRDefault="00160AA6" w:rsidP="00CD15D4">
      <w:pPr>
        <w:pStyle w:val="Style6"/>
        <w:widowControl/>
        <w:spacing w:line="240" w:lineRule="auto"/>
        <w:rPr>
          <w:rStyle w:val="FontStyle14"/>
          <w:b/>
          <w:sz w:val="24"/>
          <w:szCs w:val="24"/>
        </w:rPr>
      </w:pPr>
    </w:p>
    <w:p w:rsidR="00CD15D4" w:rsidRPr="00160AA6" w:rsidRDefault="00CD15D4" w:rsidP="00CD15D4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160AA6">
        <w:rPr>
          <w:rStyle w:val="FontStyle14"/>
          <w:b/>
          <w:sz w:val="24"/>
          <w:szCs w:val="24"/>
        </w:rPr>
        <w:t>КБК:</w:t>
      </w:r>
      <w:r w:rsidRPr="00160AA6">
        <w:rPr>
          <w:rStyle w:val="FontStyle14"/>
          <w:sz w:val="24"/>
          <w:szCs w:val="24"/>
        </w:rPr>
        <w:t xml:space="preserve"> 820</w:t>
      </w:r>
      <w:r w:rsidR="00E124E1">
        <w:rPr>
          <w:rStyle w:val="FontStyle14"/>
          <w:sz w:val="24"/>
          <w:szCs w:val="24"/>
        </w:rPr>
        <w:t>1</w:t>
      </w:r>
      <w:r w:rsidRPr="00160AA6">
        <w:rPr>
          <w:rStyle w:val="FontStyle14"/>
          <w:sz w:val="24"/>
          <w:szCs w:val="24"/>
        </w:rPr>
        <w:t>1202052010000120</w:t>
      </w:r>
    </w:p>
    <w:p w:rsidR="00CD15D4" w:rsidRDefault="00CD15D4" w:rsidP="00CD15D4">
      <w:pPr>
        <w:pStyle w:val="Style7"/>
        <w:widowControl/>
        <w:spacing w:line="240" w:lineRule="auto"/>
        <w:ind w:firstLine="0"/>
      </w:pPr>
      <w:r>
        <w:rPr>
          <w:b/>
        </w:rPr>
        <w:t>Получатель:</w:t>
      </w:r>
      <w:r>
        <w:t xml:space="preserve"> УФК по Республике Крым (Минприроды Крыма л/с 04752203170) </w:t>
      </w:r>
    </w:p>
    <w:p w:rsidR="00CD15D4" w:rsidRDefault="00CD15D4" w:rsidP="00CD15D4">
      <w:pPr>
        <w:pStyle w:val="Style7"/>
        <w:widowControl/>
        <w:spacing w:line="240" w:lineRule="auto"/>
        <w:ind w:firstLine="0"/>
        <w:rPr>
          <w:b/>
        </w:rPr>
      </w:pPr>
      <w:r>
        <w:t xml:space="preserve">Банк получателя (Наименование банка): </w:t>
      </w:r>
      <w:r>
        <w:rPr>
          <w:b/>
        </w:rPr>
        <w:t xml:space="preserve">ОТДЕЛЕНИЕ РЕСПУБЛИКА КРЫМ БАНКА РОССИИ//УФК по Республике Крым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Симферополь </w:t>
      </w:r>
    </w:p>
    <w:p w:rsidR="00CD15D4" w:rsidRDefault="00CD15D4" w:rsidP="00CD15D4">
      <w:pPr>
        <w:pStyle w:val="Style7"/>
        <w:widowControl/>
        <w:spacing w:line="240" w:lineRule="auto"/>
        <w:ind w:firstLine="0"/>
      </w:pPr>
      <w:r>
        <w:rPr>
          <w:b/>
        </w:rPr>
        <w:t>ИНН:</w:t>
      </w:r>
      <w:r>
        <w:t xml:space="preserve">        9102001017 </w:t>
      </w:r>
    </w:p>
    <w:p w:rsidR="00CD15D4" w:rsidRDefault="00CD15D4" w:rsidP="00CD15D4">
      <w:pPr>
        <w:pStyle w:val="Style7"/>
        <w:widowControl/>
        <w:spacing w:line="240" w:lineRule="auto"/>
        <w:ind w:firstLine="0"/>
      </w:pPr>
      <w:r>
        <w:rPr>
          <w:b/>
        </w:rPr>
        <w:t xml:space="preserve">КПП:    </w:t>
      </w:r>
      <w:r>
        <w:t xml:space="preserve">    910201001 УИН 0</w:t>
      </w:r>
    </w:p>
    <w:p w:rsidR="00CD15D4" w:rsidRDefault="00CD15D4" w:rsidP="00CD15D4">
      <w:pPr>
        <w:pStyle w:val="Style7"/>
        <w:widowControl/>
        <w:spacing w:line="240" w:lineRule="auto"/>
        <w:ind w:firstLine="0"/>
      </w:pPr>
      <w:r>
        <w:rPr>
          <w:b/>
        </w:rPr>
        <w:t>ОКТМО:</w:t>
      </w:r>
      <w:r>
        <w:t xml:space="preserve"> 35701000 </w:t>
      </w:r>
    </w:p>
    <w:p w:rsidR="00CD15D4" w:rsidRDefault="00CD15D4" w:rsidP="00CD15D4">
      <w:pPr>
        <w:pStyle w:val="Style7"/>
        <w:widowControl/>
        <w:spacing w:line="240" w:lineRule="auto"/>
        <w:ind w:firstLine="0"/>
      </w:pPr>
      <w:r>
        <w:rPr>
          <w:b/>
        </w:rPr>
        <w:t>БИК</w:t>
      </w:r>
      <w:r>
        <w:t xml:space="preserve"> ТОФК: </w:t>
      </w:r>
      <w:r>
        <w:rPr>
          <w:b/>
        </w:rPr>
        <w:t>013510002</w:t>
      </w:r>
      <w:r>
        <w:t xml:space="preserve"> </w:t>
      </w:r>
    </w:p>
    <w:p w:rsidR="00CD15D4" w:rsidRDefault="00CD15D4" w:rsidP="00CD15D4">
      <w:pPr>
        <w:pStyle w:val="Style7"/>
        <w:widowControl/>
        <w:spacing w:line="240" w:lineRule="auto"/>
        <w:ind w:firstLine="0"/>
      </w:pPr>
      <w:r>
        <w:rPr>
          <w:b/>
        </w:rPr>
        <w:t>ЕКС</w:t>
      </w:r>
      <w:r>
        <w:t xml:space="preserve"> (единый казначейский счет): </w:t>
      </w:r>
      <w:r>
        <w:rPr>
          <w:b/>
        </w:rPr>
        <w:t xml:space="preserve">40102810645370000035 </w:t>
      </w:r>
    </w:p>
    <w:p w:rsidR="00CD15D4" w:rsidRDefault="00CD15D4" w:rsidP="00CD15D4">
      <w:pPr>
        <w:pStyle w:val="Style7"/>
        <w:widowControl/>
        <w:spacing w:line="240" w:lineRule="auto"/>
        <w:ind w:firstLine="0"/>
        <w:rPr>
          <w:rStyle w:val="FontStyle14"/>
          <w:b/>
        </w:rPr>
      </w:pPr>
      <w:r>
        <w:rPr>
          <w:b/>
        </w:rPr>
        <w:t>Номер казначейского счета 03100643000000017500</w:t>
      </w:r>
    </w:p>
    <w:p w:rsidR="00232258" w:rsidRPr="00130E8E" w:rsidRDefault="00232258" w:rsidP="00232258">
      <w:pPr>
        <w:pStyle w:val="Style7"/>
        <w:widowControl/>
        <w:spacing w:line="240" w:lineRule="auto"/>
        <w:ind w:firstLine="0"/>
      </w:pPr>
    </w:p>
    <w:p w:rsidR="00E62F60" w:rsidRDefault="00E62F60" w:rsidP="00E62F60">
      <w:pPr>
        <w:pStyle w:val="Style7"/>
        <w:widowControl/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E62F60" w:rsidRDefault="00E62F60" w:rsidP="00E62F60">
      <w:pPr>
        <w:pStyle w:val="Style7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467C1D">
        <w:rPr>
          <w:rStyle w:val="FontStyle14"/>
          <w:b/>
          <w:sz w:val="24"/>
          <w:szCs w:val="24"/>
        </w:rPr>
        <w:t>Назначение платежа:</w:t>
      </w:r>
      <w:r>
        <w:rPr>
          <w:rStyle w:val="FontStyle14"/>
          <w:sz w:val="24"/>
          <w:szCs w:val="24"/>
        </w:rPr>
        <w:t xml:space="preserve"> </w:t>
      </w:r>
      <w:r w:rsidRPr="00C56319">
        <w:rPr>
          <w:rStyle w:val="FontStyle14"/>
          <w:sz w:val="24"/>
          <w:szCs w:val="24"/>
        </w:rPr>
        <w:t xml:space="preserve">указывается </w:t>
      </w:r>
      <w:r w:rsidRPr="00433767">
        <w:rPr>
          <w:rStyle w:val="FontStyle14"/>
          <w:b/>
          <w:sz w:val="24"/>
          <w:szCs w:val="24"/>
        </w:rPr>
        <w:t>(</w:t>
      </w:r>
      <w:proofErr w:type="gramStart"/>
      <w:r w:rsidRPr="00433767">
        <w:rPr>
          <w:rStyle w:val="FontStyle14"/>
          <w:b/>
          <w:sz w:val="24"/>
          <w:szCs w:val="24"/>
        </w:rPr>
        <w:t>возможно</w:t>
      </w:r>
      <w:proofErr w:type="gramEnd"/>
      <w:r w:rsidRPr="00433767">
        <w:rPr>
          <w:rStyle w:val="FontStyle14"/>
          <w:b/>
          <w:sz w:val="24"/>
          <w:szCs w:val="24"/>
        </w:rPr>
        <w:t xml:space="preserve"> применение сокращение записей)</w:t>
      </w:r>
    </w:p>
    <w:p w:rsidR="00E62F60" w:rsidRPr="00C56319" w:rsidRDefault="00E62F60" w:rsidP="00E62F60">
      <w:pPr>
        <w:pStyle w:val="Style7"/>
        <w:widowControl/>
        <w:spacing w:line="240" w:lineRule="auto"/>
        <w:ind w:firstLine="0"/>
        <w:rPr>
          <w:rStyle w:val="FontStyle14"/>
          <w:b/>
          <w:sz w:val="24"/>
          <w:szCs w:val="24"/>
        </w:rPr>
      </w:pPr>
      <w:r w:rsidRPr="00433767">
        <w:rPr>
          <w:rStyle w:val="FontStyle14"/>
          <w:b/>
          <w:sz w:val="24"/>
          <w:szCs w:val="24"/>
        </w:rPr>
        <w:t>1</w:t>
      </w:r>
      <w:r w:rsidRPr="00433767">
        <w:rPr>
          <w:rStyle w:val="FontStyle14"/>
          <w:i/>
          <w:sz w:val="24"/>
          <w:szCs w:val="24"/>
        </w:rPr>
        <w:t>. тип государственной экспертизы</w:t>
      </w:r>
      <w:r>
        <w:rPr>
          <w:rStyle w:val="FontStyle14"/>
          <w:sz w:val="24"/>
          <w:szCs w:val="24"/>
        </w:rPr>
        <w:t xml:space="preserve"> - подсчет запасов (</w:t>
      </w:r>
      <w:r w:rsidRPr="00433767">
        <w:rPr>
          <w:rStyle w:val="FontStyle14"/>
          <w:b/>
          <w:sz w:val="24"/>
          <w:szCs w:val="24"/>
        </w:rPr>
        <w:t xml:space="preserve">ПЗ)…, </w:t>
      </w:r>
      <w:r>
        <w:rPr>
          <w:rStyle w:val="FontStyle14"/>
          <w:sz w:val="24"/>
          <w:szCs w:val="24"/>
        </w:rPr>
        <w:t>технико-экономическое обоснование кондиций для подсчета запасов (</w:t>
      </w:r>
      <w:r w:rsidRPr="00433767">
        <w:rPr>
          <w:rStyle w:val="FontStyle14"/>
          <w:b/>
          <w:sz w:val="24"/>
          <w:szCs w:val="24"/>
        </w:rPr>
        <w:t xml:space="preserve">ТЭО)…, </w:t>
      </w:r>
      <w:r>
        <w:rPr>
          <w:rStyle w:val="FontStyle14"/>
          <w:sz w:val="24"/>
          <w:szCs w:val="24"/>
        </w:rPr>
        <w:t xml:space="preserve">оперативное изменение состояния запасов </w:t>
      </w:r>
      <w:r w:rsidRPr="00433767">
        <w:rPr>
          <w:rStyle w:val="FontStyle14"/>
          <w:b/>
          <w:sz w:val="24"/>
          <w:szCs w:val="24"/>
        </w:rPr>
        <w:t>(ОПЗ</w:t>
      </w:r>
      <w:r>
        <w:rPr>
          <w:rStyle w:val="FontStyle14"/>
          <w:sz w:val="24"/>
          <w:szCs w:val="24"/>
        </w:rPr>
        <w:t xml:space="preserve">)…, геологическая информация об участках недр </w:t>
      </w:r>
      <w:r w:rsidRPr="00433767">
        <w:rPr>
          <w:rStyle w:val="FontStyle14"/>
          <w:b/>
          <w:sz w:val="24"/>
          <w:szCs w:val="24"/>
        </w:rPr>
        <w:t>(ГИУН</w:t>
      </w:r>
      <w:r>
        <w:rPr>
          <w:rStyle w:val="FontStyle14"/>
          <w:sz w:val="24"/>
          <w:szCs w:val="24"/>
        </w:rPr>
        <w:t>)…</w:t>
      </w:r>
      <w:r w:rsidRPr="00C63559">
        <w:rPr>
          <w:rStyle w:val="FontStyle14"/>
          <w:sz w:val="24"/>
          <w:szCs w:val="24"/>
        </w:rPr>
        <w:t>;</w:t>
      </w:r>
      <w:r>
        <w:rPr>
          <w:rStyle w:val="FontStyle14"/>
          <w:sz w:val="24"/>
          <w:szCs w:val="24"/>
        </w:rPr>
        <w:t xml:space="preserve"> </w:t>
      </w:r>
    </w:p>
    <w:p w:rsidR="00E62F60" w:rsidRDefault="00E62F60" w:rsidP="00E62F60">
      <w:pPr>
        <w:pStyle w:val="Style7"/>
        <w:widowControl/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E62F60" w:rsidRDefault="00E62F60" w:rsidP="00E62F60">
      <w:pPr>
        <w:pStyle w:val="Style7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433767">
        <w:rPr>
          <w:rStyle w:val="FontStyle14"/>
          <w:b/>
          <w:sz w:val="24"/>
          <w:szCs w:val="24"/>
        </w:rPr>
        <w:t>2.</w:t>
      </w:r>
      <w:r w:rsidRPr="00433767">
        <w:rPr>
          <w:rStyle w:val="FontStyle14"/>
          <w:sz w:val="24"/>
          <w:szCs w:val="24"/>
        </w:rPr>
        <w:t> </w:t>
      </w:r>
      <w:r w:rsidRPr="00433767">
        <w:rPr>
          <w:rStyle w:val="FontStyle14"/>
          <w:i/>
          <w:sz w:val="24"/>
          <w:szCs w:val="24"/>
        </w:rPr>
        <w:t>наименование объекта государственной экспертизы</w:t>
      </w:r>
      <w:r>
        <w:rPr>
          <w:rStyle w:val="FontStyle14"/>
          <w:sz w:val="24"/>
          <w:szCs w:val="24"/>
        </w:rPr>
        <w:t xml:space="preserve"> </w:t>
      </w:r>
      <w:r w:rsidRPr="00130E8E">
        <w:rPr>
          <w:rStyle w:val="FontStyle14"/>
          <w:sz w:val="24"/>
          <w:szCs w:val="24"/>
        </w:rPr>
        <w:t>(согласно государственному реестру работ по геологическому изучению недр)</w:t>
      </w:r>
      <w:r>
        <w:rPr>
          <w:rStyle w:val="FontStyle14"/>
          <w:sz w:val="24"/>
          <w:szCs w:val="24"/>
        </w:rPr>
        <w:t xml:space="preserve">, </w:t>
      </w:r>
      <w:r w:rsidRPr="00C15BC3">
        <w:rPr>
          <w:sz w:val="26"/>
          <w:szCs w:val="26"/>
          <w:shd w:val="clear" w:color="auto" w:fill="FFFFFF"/>
        </w:rPr>
        <w:t xml:space="preserve">название объекта экспертизы, представляемого на государственную экспертизу, должно соответствовать названию отчета, указанному в заявлении о </w:t>
      </w:r>
      <w:r w:rsidRPr="00866242">
        <w:rPr>
          <w:sz w:val="26"/>
          <w:szCs w:val="26"/>
          <w:shd w:val="clear" w:color="auto" w:fill="FFFFFF"/>
        </w:rPr>
        <w:t>проведении государственной экспертизы запасов</w:t>
      </w:r>
      <w:r>
        <w:rPr>
          <w:sz w:val="26"/>
          <w:szCs w:val="26"/>
          <w:shd w:val="clear" w:color="auto" w:fill="FFFFFF"/>
        </w:rPr>
        <w:t>,</w:t>
      </w:r>
    </w:p>
    <w:p w:rsidR="00E62F60" w:rsidRDefault="00E62F60" w:rsidP="00E62F60">
      <w:pPr>
        <w:pStyle w:val="Style7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5A3162">
        <w:rPr>
          <w:rStyle w:val="FontStyle14"/>
          <w:i/>
          <w:sz w:val="24"/>
          <w:szCs w:val="24"/>
        </w:rPr>
        <w:t>например –</w:t>
      </w:r>
      <w:r>
        <w:rPr>
          <w:rStyle w:val="FontStyle14"/>
          <w:sz w:val="24"/>
          <w:szCs w:val="24"/>
        </w:rPr>
        <w:t xml:space="preserve"> Геол.из. и </w:t>
      </w:r>
      <w:proofErr w:type="spellStart"/>
      <w:r>
        <w:rPr>
          <w:rStyle w:val="FontStyle14"/>
          <w:sz w:val="24"/>
          <w:szCs w:val="24"/>
        </w:rPr>
        <w:t>разв</w:t>
      </w:r>
      <w:proofErr w:type="gramStart"/>
      <w:r>
        <w:rPr>
          <w:rStyle w:val="FontStyle14"/>
          <w:sz w:val="24"/>
          <w:szCs w:val="24"/>
        </w:rPr>
        <w:t>.А</w:t>
      </w:r>
      <w:proofErr w:type="gramEnd"/>
      <w:r>
        <w:rPr>
          <w:rStyle w:val="FontStyle14"/>
          <w:sz w:val="24"/>
          <w:szCs w:val="24"/>
        </w:rPr>
        <w:t>льмин.МПВ</w:t>
      </w:r>
      <w:proofErr w:type="spellEnd"/>
      <w:r>
        <w:rPr>
          <w:rStyle w:val="FontStyle14"/>
          <w:sz w:val="24"/>
          <w:szCs w:val="24"/>
        </w:rPr>
        <w:t xml:space="preserve">(скв.283) для </w:t>
      </w:r>
      <w:proofErr w:type="spellStart"/>
      <w:r>
        <w:rPr>
          <w:rStyle w:val="FontStyle14"/>
          <w:sz w:val="24"/>
          <w:szCs w:val="24"/>
        </w:rPr>
        <w:t>техн.вод</w:t>
      </w:r>
      <w:proofErr w:type="spellEnd"/>
      <w:r>
        <w:rPr>
          <w:rStyle w:val="FontStyle14"/>
          <w:sz w:val="24"/>
          <w:szCs w:val="24"/>
        </w:rPr>
        <w:t>.(</w:t>
      </w:r>
      <w:proofErr w:type="spellStart"/>
      <w:r>
        <w:rPr>
          <w:rStyle w:val="FontStyle14"/>
          <w:sz w:val="24"/>
          <w:szCs w:val="24"/>
        </w:rPr>
        <w:t>обес.в.с</w:t>
      </w:r>
      <w:proofErr w:type="spellEnd"/>
      <w:r>
        <w:rPr>
          <w:rStyle w:val="FontStyle14"/>
          <w:sz w:val="24"/>
          <w:szCs w:val="24"/>
        </w:rPr>
        <w:t xml:space="preserve">/х.об.) в </w:t>
      </w:r>
      <w:proofErr w:type="spellStart"/>
      <w:r>
        <w:rPr>
          <w:rStyle w:val="FontStyle14"/>
          <w:sz w:val="24"/>
          <w:szCs w:val="24"/>
        </w:rPr>
        <w:t>Бахч.р.РК</w:t>
      </w:r>
      <w:proofErr w:type="spellEnd"/>
      <w:r>
        <w:rPr>
          <w:rStyle w:val="FontStyle14"/>
          <w:sz w:val="24"/>
          <w:szCs w:val="24"/>
        </w:rPr>
        <w:t>.</w:t>
      </w:r>
    </w:p>
    <w:p w:rsidR="00E62F60" w:rsidRDefault="00E62F60" w:rsidP="00E62F60">
      <w:pPr>
        <w:pStyle w:val="Style7"/>
        <w:widowControl/>
        <w:spacing w:line="240" w:lineRule="auto"/>
        <w:ind w:firstLine="0"/>
        <w:rPr>
          <w:rStyle w:val="FontStyle14"/>
          <w:b/>
          <w:i/>
          <w:sz w:val="24"/>
          <w:szCs w:val="24"/>
        </w:rPr>
      </w:pPr>
    </w:p>
    <w:p w:rsidR="00E62F60" w:rsidRDefault="00E62F60" w:rsidP="00E62F60">
      <w:pPr>
        <w:pStyle w:val="Style7"/>
        <w:widowControl/>
        <w:spacing w:line="240" w:lineRule="auto"/>
        <w:ind w:firstLine="0"/>
        <w:rPr>
          <w:i/>
          <w:shd w:val="clear" w:color="auto" w:fill="FDFDFD"/>
        </w:rPr>
      </w:pPr>
      <w:r w:rsidRPr="00433767">
        <w:rPr>
          <w:rStyle w:val="FontStyle14"/>
          <w:b/>
          <w:i/>
          <w:sz w:val="24"/>
          <w:szCs w:val="24"/>
        </w:rPr>
        <w:t>3.</w:t>
      </w:r>
      <w:r w:rsidRPr="00433767">
        <w:rPr>
          <w:rStyle w:val="FontStyle14"/>
          <w:i/>
          <w:sz w:val="24"/>
          <w:szCs w:val="24"/>
        </w:rPr>
        <w:t> </w:t>
      </w:r>
      <w:r w:rsidRPr="00433767">
        <w:rPr>
          <w:i/>
          <w:shd w:val="clear" w:color="auto" w:fill="FDFDFD"/>
        </w:rPr>
        <w:t>государственный регистрационный номер лицензии на пользование недрами</w:t>
      </w:r>
      <w:r>
        <w:rPr>
          <w:i/>
          <w:shd w:val="clear" w:color="auto" w:fill="FDFDFD"/>
        </w:rPr>
        <w:t>,</w:t>
      </w:r>
    </w:p>
    <w:p w:rsidR="00E62F60" w:rsidRPr="00433767" w:rsidRDefault="00E62F60" w:rsidP="00E62F60">
      <w:pPr>
        <w:pStyle w:val="Style7"/>
        <w:widowControl/>
        <w:spacing w:line="240" w:lineRule="auto"/>
        <w:ind w:firstLine="0"/>
        <w:rPr>
          <w:rStyle w:val="FontStyle14"/>
          <w:i/>
          <w:sz w:val="24"/>
          <w:szCs w:val="24"/>
        </w:rPr>
      </w:pPr>
      <w:r>
        <w:rPr>
          <w:i/>
          <w:shd w:val="clear" w:color="auto" w:fill="FDFDFD"/>
        </w:rPr>
        <w:t xml:space="preserve">например – </w:t>
      </w:r>
      <w:r w:rsidRPr="00C42E4E">
        <w:rPr>
          <w:shd w:val="clear" w:color="auto" w:fill="FDFDFD"/>
        </w:rPr>
        <w:t>С</w:t>
      </w:r>
      <w:r>
        <w:rPr>
          <w:shd w:val="clear" w:color="auto" w:fill="FDFDFD"/>
        </w:rPr>
        <w:t>ИМ</w:t>
      </w:r>
      <w:r w:rsidRPr="00C42E4E">
        <w:rPr>
          <w:shd w:val="clear" w:color="auto" w:fill="FDFDFD"/>
        </w:rPr>
        <w:t>51778ВР</w:t>
      </w:r>
    </w:p>
    <w:p w:rsidR="00E62F60" w:rsidRDefault="00E62F60" w:rsidP="00E62F60">
      <w:pPr>
        <w:pStyle w:val="Style7"/>
        <w:widowControl/>
        <w:spacing w:line="240" w:lineRule="auto"/>
        <w:ind w:firstLine="0"/>
      </w:pPr>
    </w:p>
    <w:p w:rsidR="00E62F60" w:rsidRPr="00E62F60" w:rsidRDefault="00E62F60" w:rsidP="00E62F60">
      <w:pPr>
        <w:pStyle w:val="Style7"/>
        <w:widowControl/>
        <w:spacing w:line="240" w:lineRule="auto"/>
        <w:ind w:firstLine="0"/>
        <w:rPr>
          <w:sz w:val="26"/>
          <w:szCs w:val="26"/>
          <w:shd w:val="clear" w:color="auto" w:fill="FFFFFF"/>
        </w:rPr>
      </w:pPr>
      <w:r>
        <w:rPr>
          <w:rStyle w:val="FontStyle14"/>
          <w:sz w:val="24"/>
          <w:szCs w:val="24"/>
        </w:rPr>
        <w:t xml:space="preserve">Таким образом, </w:t>
      </w:r>
      <w:r w:rsidRPr="00C42E4E">
        <w:rPr>
          <w:rStyle w:val="FontStyle14"/>
          <w:sz w:val="24"/>
          <w:szCs w:val="24"/>
        </w:rPr>
        <w:t xml:space="preserve"> </w:t>
      </w:r>
      <w:r w:rsidRPr="00C42E4E">
        <w:rPr>
          <w:sz w:val="26"/>
          <w:szCs w:val="26"/>
          <w:shd w:val="clear" w:color="auto" w:fill="FFFFFF"/>
        </w:rPr>
        <w:t>в</w:t>
      </w:r>
      <w:r w:rsidRPr="00C15BC3">
        <w:rPr>
          <w:sz w:val="26"/>
          <w:szCs w:val="26"/>
          <w:shd w:val="clear" w:color="auto" w:fill="FFFFFF"/>
        </w:rPr>
        <w:t xml:space="preserve"> графе «назначение платежа» платежного поручения</w:t>
      </w:r>
      <w:r>
        <w:rPr>
          <w:sz w:val="26"/>
          <w:szCs w:val="26"/>
          <w:shd w:val="clear" w:color="auto" w:fill="FFFFFF"/>
        </w:rPr>
        <w:t xml:space="preserve"> приводится следующая информация</w:t>
      </w:r>
      <w:r w:rsidRPr="00C42E4E">
        <w:rPr>
          <w:sz w:val="26"/>
          <w:szCs w:val="26"/>
          <w:shd w:val="clear" w:color="auto" w:fill="FFFFFF"/>
        </w:rPr>
        <w:t>:</w:t>
      </w:r>
    </w:p>
    <w:p w:rsidR="00E62F60" w:rsidRPr="00C42E4E" w:rsidRDefault="00E62F60" w:rsidP="00E62F60">
      <w:pPr>
        <w:pStyle w:val="Style7"/>
        <w:widowControl/>
        <w:spacing w:line="240" w:lineRule="auto"/>
        <w:ind w:firstLine="0"/>
        <w:rPr>
          <w:b/>
        </w:rPr>
      </w:pPr>
      <w:r w:rsidRPr="00C42E4E">
        <w:rPr>
          <w:rStyle w:val="FontStyle14"/>
          <w:b/>
          <w:sz w:val="24"/>
          <w:szCs w:val="24"/>
        </w:rPr>
        <w:t xml:space="preserve">ПЗ по объекту Геол.из. и </w:t>
      </w:r>
      <w:proofErr w:type="spellStart"/>
      <w:r w:rsidRPr="00C42E4E">
        <w:rPr>
          <w:rStyle w:val="FontStyle14"/>
          <w:b/>
          <w:sz w:val="24"/>
          <w:szCs w:val="24"/>
        </w:rPr>
        <w:t>разв</w:t>
      </w:r>
      <w:proofErr w:type="gramStart"/>
      <w:r w:rsidRPr="00C42E4E">
        <w:rPr>
          <w:rStyle w:val="FontStyle14"/>
          <w:b/>
          <w:sz w:val="24"/>
          <w:szCs w:val="24"/>
        </w:rPr>
        <w:t>.А</w:t>
      </w:r>
      <w:proofErr w:type="gramEnd"/>
      <w:r w:rsidRPr="00C42E4E">
        <w:rPr>
          <w:rStyle w:val="FontStyle14"/>
          <w:b/>
          <w:sz w:val="24"/>
          <w:szCs w:val="24"/>
        </w:rPr>
        <w:t>льмин.МПВ</w:t>
      </w:r>
      <w:proofErr w:type="spellEnd"/>
      <w:r w:rsidRPr="00C42E4E">
        <w:rPr>
          <w:rStyle w:val="FontStyle14"/>
          <w:b/>
          <w:sz w:val="24"/>
          <w:szCs w:val="24"/>
        </w:rPr>
        <w:t xml:space="preserve">(скв.283) для </w:t>
      </w:r>
      <w:proofErr w:type="spellStart"/>
      <w:r w:rsidRPr="00C42E4E">
        <w:rPr>
          <w:rStyle w:val="FontStyle14"/>
          <w:b/>
          <w:sz w:val="24"/>
          <w:szCs w:val="24"/>
        </w:rPr>
        <w:t>техн.вод</w:t>
      </w:r>
      <w:proofErr w:type="spellEnd"/>
      <w:r w:rsidRPr="00C42E4E">
        <w:rPr>
          <w:rStyle w:val="FontStyle14"/>
          <w:b/>
          <w:sz w:val="24"/>
          <w:szCs w:val="24"/>
        </w:rPr>
        <w:t>.(</w:t>
      </w:r>
      <w:proofErr w:type="spellStart"/>
      <w:r w:rsidRPr="00C42E4E">
        <w:rPr>
          <w:rStyle w:val="FontStyle14"/>
          <w:b/>
          <w:sz w:val="24"/>
          <w:szCs w:val="24"/>
        </w:rPr>
        <w:t>обес.в.с</w:t>
      </w:r>
      <w:proofErr w:type="spellEnd"/>
      <w:r w:rsidRPr="00C42E4E">
        <w:rPr>
          <w:rStyle w:val="FontStyle14"/>
          <w:b/>
          <w:sz w:val="24"/>
          <w:szCs w:val="24"/>
        </w:rPr>
        <w:t xml:space="preserve">/х.об.) в </w:t>
      </w:r>
      <w:proofErr w:type="spellStart"/>
      <w:r w:rsidRPr="00C42E4E">
        <w:rPr>
          <w:rStyle w:val="FontStyle14"/>
          <w:b/>
          <w:sz w:val="24"/>
          <w:szCs w:val="24"/>
        </w:rPr>
        <w:t>Бахч.р.РК</w:t>
      </w:r>
      <w:proofErr w:type="spellEnd"/>
      <w:r w:rsidRPr="00C42E4E">
        <w:rPr>
          <w:rStyle w:val="FontStyle14"/>
          <w:b/>
          <w:sz w:val="24"/>
          <w:szCs w:val="24"/>
        </w:rPr>
        <w:t>.</w:t>
      </w:r>
      <w:r w:rsidRPr="00C42E4E">
        <w:rPr>
          <w:b/>
          <w:shd w:val="clear" w:color="auto" w:fill="FDFDFD"/>
        </w:rPr>
        <w:t xml:space="preserve"> СИМ51778ВР</w:t>
      </w:r>
    </w:p>
    <w:p w:rsidR="00CC3692" w:rsidRPr="002F2005" w:rsidRDefault="00CC3692" w:rsidP="00CC3692">
      <w:pPr>
        <w:pStyle w:val="Style6"/>
        <w:widowControl/>
        <w:spacing w:line="276" w:lineRule="auto"/>
        <w:ind w:firstLine="709"/>
        <w:rPr>
          <w:rStyle w:val="FontStyle14"/>
          <w:rFonts w:eastAsia="Calibri"/>
          <w:color w:val="FFFFFF" w:themeColor="background1"/>
          <w:sz w:val="26"/>
          <w:szCs w:val="26"/>
        </w:rPr>
      </w:pPr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КБК: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t xml:space="preserve"> 04911202051016000120</w:t>
      </w:r>
    </w:p>
    <w:p w:rsidR="00CC3692" w:rsidRPr="002F2005" w:rsidRDefault="00CC3692" w:rsidP="00CC3692">
      <w:pPr>
        <w:pStyle w:val="Style6"/>
        <w:widowControl/>
        <w:spacing w:line="276" w:lineRule="auto"/>
        <w:ind w:firstLine="709"/>
        <w:rPr>
          <w:rStyle w:val="FontStyle14"/>
          <w:rFonts w:eastAsia="Calibri"/>
          <w:color w:val="FFFFFF" w:themeColor="background1"/>
          <w:sz w:val="26"/>
          <w:szCs w:val="26"/>
        </w:rPr>
      </w:pPr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Получатель: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t xml:space="preserve"> УФК по Республике Крым (Минприроды Крыма) </w:t>
      </w:r>
    </w:p>
    <w:p w:rsidR="00CC3692" w:rsidRPr="002F2005" w:rsidRDefault="00CC3692" w:rsidP="00CC3692">
      <w:pPr>
        <w:pStyle w:val="Style6"/>
        <w:widowControl/>
        <w:spacing w:line="276" w:lineRule="auto"/>
        <w:ind w:firstLine="709"/>
        <w:rPr>
          <w:rStyle w:val="FontStyle14"/>
          <w:rFonts w:eastAsia="Calibri"/>
          <w:color w:val="FFFFFF" w:themeColor="background1"/>
          <w:sz w:val="26"/>
          <w:szCs w:val="26"/>
        </w:rPr>
      </w:pPr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ИНН: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t xml:space="preserve"> 9102001017</w:t>
      </w:r>
    </w:p>
    <w:p w:rsidR="00CC3692" w:rsidRPr="002F2005" w:rsidRDefault="00CC3692" w:rsidP="00CC3692">
      <w:pPr>
        <w:pStyle w:val="Style6"/>
        <w:widowControl/>
        <w:spacing w:line="276" w:lineRule="auto"/>
        <w:ind w:firstLine="709"/>
        <w:rPr>
          <w:rStyle w:val="FontStyle14"/>
          <w:rFonts w:eastAsia="Calibri"/>
          <w:color w:val="FFFFFF" w:themeColor="background1"/>
          <w:sz w:val="26"/>
          <w:szCs w:val="26"/>
        </w:rPr>
      </w:pPr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КПП: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t xml:space="preserve"> 910201001</w:t>
      </w:r>
    </w:p>
    <w:p w:rsidR="00CC3692" w:rsidRPr="002F2005" w:rsidRDefault="00CC3692" w:rsidP="00CC3692">
      <w:pPr>
        <w:pStyle w:val="Style6"/>
        <w:widowControl/>
        <w:spacing w:line="276" w:lineRule="auto"/>
        <w:ind w:firstLine="709"/>
        <w:rPr>
          <w:rStyle w:val="FontStyle14"/>
          <w:rFonts w:eastAsia="Calibri"/>
          <w:color w:val="FFFFFF" w:themeColor="background1"/>
          <w:sz w:val="26"/>
          <w:szCs w:val="26"/>
        </w:rPr>
      </w:pPr>
      <w:proofErr w:type="spellStart"/>
      <w:proofErr w:type="gramStart"/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р</w:t>
      </w:r>
      <w:proofErr w:type="spellEnd"/>
      <w:proofErr w:type="gramEnd"/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/с: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t xml:space="preserve"> 40101810335100010001 в отделении Республика Крым </w:t>
      </w:r>
    </w:p>
    <w:p w:rsidR="00CC3692" w:rsidRPr="002F2005" w:rsidRDefault="00CC3692" w:rsidP="00CC3692">
      <w:pPr>
        <w:pStyle w:val="Style6"/>
        <w:widowControl/>
        <w:spacing w:line="276" w:lineRule="auto"/>
        <w:ind w:firstLine="709"/>
        <w:rPr>
          <w:rStyle w:val="FontStyle14"/>
          <w:rFonts w:eastAsia="Calibri"/>
          <w:color w:val="FFFFFF" w:themeColor="background1"/>
          <w:sz w:val="26"/>
          <w:szCs w:val="26"/>
        </w:rPr>
      </w:pPr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БИК: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t xml:space="preserve"> 043510001 </w:t>
      </w:r>
    </w:p>
    <w:p w:rsidR="00CC3692" w:rsidRPr="002F2005" w:rsidRDefault="00CC3692" w:rsidP="00CC3692">
      <w:pPr>
        <w:pStyle w:val="Style6"/>
        <w:widowControl/>
        <w:spacing w:line="276" w:lineRule="auto"/>
        <w:ind w:firstLine="709"/>
        <w:rPr>
          <w:rStyle w:val="FontStyle14"/>
          <w:rFonts w:eastAsia="Calibri"/>
          <w:color w:val="FFFFFF" w:themeColor="background1"/>
          <w:sz w:val="26"/>
          <w:szCs w:val="26"/>
        </w:rPr>
      </w:pPr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ОКТМО: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t xml:space="preserve"> 35701000</w:t>
      </w:r>
    </w:p>
    <w:p w:rsidR="00CC3692" w:rsidRPr="002F2005" w:rsidRDefault="00CC3692" w:rsidP="00CC3692">
      <w:pPr>
        <w:pStyle w:val="Style7"/>
        <w:widowControl/>
        <w:spacing w:line="276" w:lineRule="auto"/>
        <w:ind w:firstLine="709"/>
        <w:rPr>
          <w:color w:val="FFFFFF" w:themeColor="background1"/>
          <w:sz w:val="26"/>
          <w:szCs w:val="26"/>
        </w:rPr>
      </w:pPr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Назначение платежа: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t xml:space="preserve"> плата, взимаемая при исполнении государственной услуги по проведению экспертизы технико-экономического обоснования кондиций </w:t>
      </w:r>
      <w:r w:rsidRPr="002F2005">
        <w:rPr>
          <w:rStyle w:val="FontStyle14"/>
          <w:rFonts w:eastAsia="Calibri"/>
          <w:color w:val="FFFFFF" w:themeColor="background1"/>
          <w:sz w:val="26"/>
          <w:szCs w:val="26"/>
        </w:rPr>
        <w:lastRenderedPageBreak/>
        <w:t xml:space="preserve">и подсчета запасов полезных ископаемых, </w:t>
      </w:r>
      <w:r w:rsidRPr="002F2005">
        <w:rPr>
          <w:rStyle w:val="FontStyle14"/>
          <w:rFonts w:eastAsia="Calibri"/>
          <w:b/>
          <w:color w:val="FFFFFF" w:themeColor="background1"/>
          <w:sz w:val="26"/>
          <w:szCs w:val="26"/>
        </w:rPr>
        <w:t>и далее вид полезного ископаемого, наименование месторождения.</w:t>
      </w:r>
    </w:p>
    <w:p w:rsidR="00CC3692" w:rsidRPr="000B06B7" w:rsidRDefault="00CC3692" w:rsidP="00CC3692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C5629B" w:rsidRDefault="00C5629B"/>
    <w:sectPr w:rsidR="00C5629B" w:rsidSect="00C5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292"/>
    <w:multiLevelType w:val="multilevel"/>
    <w:tmpl w:val="A1D4D6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692"/>
    <w:rsid w:val="000226C4"/>
    <w:rsid w:val="00160AA6"/>
    <w:rsid w:val="00232258"/>
    <w:rsid w:val="002F2005"/>
    <w:rsid w:val="0038315E"/>
    <w:rsid w:val="003F268C"/>
    <w:rsid w:val="005B6769"/>
    <w:rsid w:val="006E396E"/>
    <w:rsid w:val="007306E5"/>
    <w:rsid w:val="00832559"/>
    <w:rsid w:val="008C179A"/>
    <w:rsid w:val="00910CBC"/>
    <w:rsid w:val="00965E6A"/>
    <w:rsid w:val="009A0496"/>
    <w:rsid w:val="009E6746"/>
    <w:rsid w:val="00C416BE"/>
    <w:rsid w:val="00C5629B"/>
    <w:rsid w:val="00CC3692"/>
    <w:rsid w:val="00CD15D4"/>
    <w:rsid w:val="00CE3C37"/>
    <w:rsid w:val="00E124E1"/>
    <w:rsid w:val="00E62F60"/>
    <w:rsid w:val="00E6725E"/>
    <w:rsid w:val="00EB5E0A"/>
    <w:rsid w:val="00ED46BB"/>
    <w:rsid w:val="00E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C369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7">
    <w:name w:val="Style7"/>
    <w:basedOn w:val="a"/>
    <w:uiPriority w:val="99"/>
    <w:rsid w:val="00CC3692"/>
    <w:pPr>
      <w:widowControl w:val="0"/>
      <w:autoSpaceDE w:val="0"/>
      <w:autoSpaceDN w:val="0"/>
      <w:adjustRightInd w:val="0"/>
      <w:spacing w:line="204" w:lineRule="exact"/>
      <w:ind w:firstLine="497"/>
      <w:jc w:val="both"/>
    </w:pPr>
  </w:style>
  <w:style w:type="character" w:customStyle="1" w:styleId="FontStyle14">
    <w:name w:val="Font Style14"/>
    <w:basedOn w:val="a0"/>
    <w:uiPriority w:val="99"/>
    <w:rsid w:val="00CC369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CC3692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FORMATTEXT">
    <w:name w:val=".FORMATTEXT"/>
    <w:rsid w:val="00C41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Пользователь Windows</cp:lastModifiedBy>
  <cp:revision>4</cp:revision>
  <dcterms:created xsi:type="dcterms:W3CDTF">2023-12-25T12:14:00Z</dcterms:created>
  <dcterms:modified xsi:type="dcterms:W3CDTF">2024-01-16T14:59:00Z</dcterms:modified>
</cp:coreProperties>
</file>